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DA" w:rsidRPr="00DD551C" w:rsidRDefault="00E3033C" w:rsidP="00E86301">
      <w:pPr>
        <w:pStyle w:val="Szvegtrzs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51C">
        <w:rPr>
          <w:rFonts w:ascii="Times New Roman" w:hAnsi="Times New Roman" w:cs="Times New Roman"/>
          <w:sz w:val="28"/>
          <w:szCs w:val="28"/>
        </w:rPr>
        <w:t>A Magyar Katolikus Püspöki Konferencia körlevele Árpád-házi Szent</w:t>
      </w:r>
      <w:r w:rsidR="00E86301"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Pr="00DD551C">
        <w:rPr>
          <w:rFonts w:ascii="Times New Roman" w:hAnsi="Times New Roman" w:cs="Times New Roman"/>
          <w:sz w:val="28"/>
          <w:szCs w:val="28"/>
        </w:rPr>
        <w:t>Erzsébet ünnepére</w:t>
      </w:r>
    </w:p>
    <w:p w:rsidR="00DD551C" w:rsidRP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DA" w:rsidRPr="00DD551C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>Kedves Testvérek!</w:t>
      </w:r>
    </w:p>
    <w:p w:rsidR="003A6BDA" w:rsidRPr="00DD551C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Árpád-házi Szent Erzsébet ünnepe minden esztendőben elénk állítja a magyar királylány példáját, akit a felebaráti szeretet szentjeként ismert meg az egész világ. Ez az ünnep szembesít </w:t>
      </w:r>
      <w:r w:rsidR="00DD551C">
        <w:rPr>
          <w:rFonts w:ascii="Times New Roman" w:hAnsi="Times New Roman" w:cs="Times New Roman"/>
          <w:sz w:val="28"/>
          <w:szCs w:val="28"/>
        </w:rPr>
        <w:t>minket</w:t>
      </w:r>
      <w:r w:rsidRPr="00DD551C">
        <w:rPr>
          <w:rFonts w:ascii="Times New Roman" w:hAnsi="Times New Roman" w:cs="Times New Roman"/>
          <w:sz w:val="28"/>
          <w:szCs w:val="28"/>
        </w:rPr>
        <w:t xml:space="preserve"> azzal </w:t>
      </w:r>
      <w:r w:rsidR="00DA1752" w:rsidRPr="00DD551C">
        <w:rPr>
          <w:rFonts w:ascii="Times New Roman" w:hAnsi="Times New Roman" w:cs="Times New Roman"/>
          <w:sz w:val="28"/>
          <w:szCs w:val="28"/>
        </w:rPr>
        <w:t>is</w:t>
      </w:r>
      <w:r w:rsidRPr="00DD551C">
        <w:rPr>
          <w:rFonts w:ascii="Times New Roman" w:hAnsi="Times New Roman" w:cs="Times New Roman"/>
          <w:sz w:val="28"/>
          <w:szCs w:val="28"/>
        </w:rPr>
        <w:t xml:space="preserve">, hogy </w:t>
      </w:r>
      <w:r w:rsidR="004E3171">
        <w:rPr>
          <w:rFonts w:ascii="Times New Roman" w:hAnsi="Times New Roman" w:cs="Times New Roman"/>
          <w:sz w:val="28"/>
          <w:szCs w:val="28"/>
        </w:rPr>
        <w:t xml:space="preserve">bár </w:t>
      </w:r>
      <w:r w:rsidRPr="00DD551C">
        <w:rPr>
          <w:rFonts w:ascii="Times New Roman" w:hAnsi="Times New Roman" w:cs="Times New Roman"/>
          <w:sz w:val="28"/>
          <w:szCs w:val="28"/>
        </w:rPr>
        <w:t>mindössze 24 évet élt,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számára ennyi idő elegen</w:t>
      </w:r>
      <w:r w:rsidRPr="00DD551C">
        <w:rPr>
          <w:rFonts w:ascii="Times New Roman" w:hAnsi="Times New Roman" w:cs="Times New Roman"/>
          <w:sz w:val="28"/>
          <w:szCs w:val="28"/>
        </w:rPr>
        <w:t xml:space="preserve">dőnek bizonyult ahhoz, hogy megértse és </w:t>
      </w:r>
      <w:r w:rsidR="004E3171">
        <w:rPr>
          <w:rFonts w:ascii="Times New Roman" w:hAnsi="Times New Roman" w:cs="Times New Roman"/>
          <w:sz w:val="28"/>
          <w:szCs w:val="28"/>
        </w:rPr>
        <w:t>tettekre</w:t>
      </w:r>
      <w:r w:rsidR="004E3171"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Pr="00DD551C">
        <w:rPr>
          <w:rFonts w:ascii="Times New Roman" w:hAnsi="Times New Roman" w:cs="Times New Roman"/>
          <w:sz w:val="28"/>
          <w:szCs w:val="28"/>
        </w:rPr>
        <w:t>váltsa az evangélium tanítását.</w:t>
      </w:r>
    </w:p>
    <w:p w:rsidR="003A6BDA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>Mi volt a titka? Elsősorban az, hogy lélekben azonosulni</w:t>
      </w:r>
      <w:r w:rsidR="00320990" w:rsidRPr="00DD551C">
        <w:rPr>
          <w:rFonts w:ascii="Times New Roman" w:hAnsi="Times New Roman" w:cs="Times New Roman"/>
          <w:sz w:val="28"/>
          <w:szCs w:val="28"/>
        </w:rPr>
        <w:t xml:space="preserve"> tudott az Ú</w:t>
      </w:r>
      <w:r w:rsidRPr="00DD551C">
        <w:rPr>
          <w:rFonts w:ascii="Times New Roman" w:hAnsi="Times New Roman" w:cs="Times New Roman"/>
          <w:sz w:val="28"/>
          <w:szCs w:val="28"/>
        </w:rPr>
        <w:t>r Jézussal</w:t>
      </w:r>
      <w:r w:rsidR="004E3171">
        <w:rPr>
          <w:rFonts w:ascii="Times New Roman" w:hAnsi="Times New Roman" w:cs="Times New Roman"/>
          <w:sz w:val="28"/>
          <w:szCs w:val="28"/>
        </w:rPr>
        <w:t xml:space="preserve"> és így</w:t>
      </w:r>
      <w:r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="00DA1752" w:rsidRPr="00DD551C">
        <w:rPr>
          <w:rFonts w:ascii="Times New Roman" w:hAnsi="Times New Roman" w:cs="Times New Roman"/>
          <w:sz w:val="28"/>
          <w:szCs w:val="28"/>
        </w:rPr>
        <w:t>életre váltotta</w:t>
      </w:r>
      <w:r w:rsidRPr="00DD551C">
        <w:rPr>
          <w:rFonts w:ascii="Times New Roman" w:hAnsi="Times New Roman" w:cs="Times New Roman"/>
          <w:sz w:val="28"/>
          <w:szCs w:val="28"/>
        </w:rPr>
        <w:t xml:space="preserve"> a Mester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utolsó ítéletről szóló sza</w:t>
      </w:r>
      <w:r w:rsidRPr="00DD551C">
        <w:rPr>
          <w:rFonts w:ascii="Times New Roman" w:hAnsi="Times New Roman" w:cs="Times New Roman"/>
          <w:sz w:val="28"/>
          <w:szCs w:val="28"/>
        </w:rPr>
        <w:t xml:space="preserve">vait: </w:t>
      </w:r>
      <w:r w:rsidR="00DA1752" w:rsidRPr="00CA399C">
        <w:rPr>
          <w:rFonts w:ascii="Times New Roman" w:hAnsi="Times New Roman" w:cs="Times New Roman"/>
          <w:i/>
          <w:sz w:val="28"/>
          <w:szCs w:val="28"/>
        </w:rPr>
        <w:t>„</w:t>
      </w:r>
      <w:r w:rsidRPr="00CA399C">
        <w:rPr>
          <w:rFonts w:ascii="Times New Roman" w:hAnsi="Times New Roman" w:cs="Times New Roman"/>
          <w:i/>
          <w:sz w:val="28"/>
          <w:szCs w:val="28"/>
        </w:rPr>
        <w:t>Amit e legkisebb testvéreim közül eggyel is tettetek, velem tettétek</w:t>
      </w:r>
      <w:r w:rsidR="00DA1752" w:rsidRPr="00CA399C">
        <w:rPr>
          <w:rFonts w:ascii="Times New Roman" w:hAnsi="Times New Roman" w:cs="Times New Roman"/>
          <w:i/>
          <w:sz w:val="28"/>
          <w:szCs w:val="28"/>
        </w:rPr>
        <w:t>”</w:t>
      </w:r>
      <w:r w:rsidRPr="00DD5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551C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DD551C">
        <w:rPr>
          <w:rFonts w:ascii="Times New Roman" w:hAnsi="Times New Roman" w:cs="Times New Roman"/>
          <w:sz w:val="28"/>
          <w:szCs w:val="28"/>
        </w:rPr>
        <w:t xml:space="preserve"> 25,40). Amikor a szegénység keresztjét hordozókkal találkozott, felismerte bennük a szenvedő</w:t>
      </w:r>
      <w:r w:rsidR="00CA399C">
        <w:rPr>
          <w:rFonts w:ascii="Times New Roman" w:hAnsi="Times New Roman" w:cs="Times New Roman"/>
          <w:sz w:val="28"/>
          <w:szCs w:val="28"/>
        </w:rPr>
        <w:t>, keresztjét hordozó</w:t>
      </w:r>
      <w:r w:rsidRPr="00DD551C">
        <w:rPr>
          <w:rFonts w:ascii="Times New Roman" w:hAnsi="Times New Roman" w:cs="Times New Roman"/>
          <w:sz w:val="28"/>
          <w:szCs w:val="28"/>
        </w:rPr>
        <w:t xml:space="preserve"> Krisztust. Amikor az éhezőknek enni, a szomjazóknak inni adott, amikor a hajléktalanokat befogadta, a ruhátlanokat felöltöztette, a betegeket ápolta, a szomorúakat vigasztalta, nemcsak a szükséget szenvedő embereket, hanem a velük közösséget vállaló Isten Fiát is szolgálta.</w:t>
      </w:r>
    </w:p>
    <w:p w:rsidR="00DD551C" w:rsidRP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DA" w:rsidRPr="00DD551C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Erzsébetnek egész élete </w:t>
      </w:r>
      <w:r w:rsidR="004E3171">
        <w:rPr>
          <w:rFonts w:ascii="Times New Roman" w:hAnsi="Times New Roman" w:cs="Times New Roman"/>
          <w:sz w:val="28"/>
          <w:szCs w:val="28"/>
        </w:rPr>
        <w:t>i</w:t>
      </w:r>
      <w:r w:rsidRPr="00DD551C">
        <w:rPr>
          <w:rFonts w:ascii="Times New Roman" w:hAnsi="Times New Roman" w:cs="Times New Roman"/>
          <w:sz w:val="28"/>
          <w:szCs w:val="28"/>
        </w:rPr>
        <w:t xml:space="preserve">stenszolgálat volt. </w:t>
      </w:r>
      <w:r w:rsidR="00DA1752" w:rsidRPr="00DD551C">
        <w:rPr>
          <w:rFonts w:ascii="Times New Roman" w:hAnsi="Times New Roman" w:cs="Times New Roman"/>
          <w:sz w:val="28"/>
          <w:szCs w:val="28"/>
        </w:rPr>
        <w:t>Úgy élt</w:t>
      </w:r>
      <w:r w:rsidRPr="00DD551C">
        <w:rPr>
          <w:rFonts w:ascii="Times New Roman" w:hAnsi="Times New Roman" w:cs="Times New Roman"/>
          <w:sz w:val="28"/>
          <w:szCs w:val="28"/>
        </w:rPr>
        <w:t xml:space="preserve">, </w:t>
      </w:r>
      <w:r w:rsidR="00DA1752" w:rsidRPr="00DD551C">
        <w:rPr>
          <w:rFonts w:ascii="Times New Roman" w:hAnsi="Times New Roman" w:cs="Times New Roman"/>
          <w:sz w:val="28"/>
          <w:szCs w:val="28"/>
        </w:rPr>
        <w:t>hogy nemcsak családjára, szeretett férjére és a gyermekeire tudott gondolni, hanem azokra az ismeretlen szegényekre i</w:t>
      </w:r>
      <w:r w:rsidR="00DD551C">
        <w:rPr>
          <w:rFonts w:ascii="Times New Roman" w:hAnsi="Times New Roman" w:cs="Times New Roman"/>
          <w:sz w:val="28"/>
          <w:szCs w:val="28"/>
        </w:rPr>
        <w:t>s, akik</w:t>
      </w:r>
      <w:r w:rsidR="00DA1752" w:rsidRPr="00DD551C">
        <w:rPr>
          <w:rFonts w:ascii="Times New Roman" w:hAnsi="Times New Roman" w:cs="Times New Roman"/>
          <w:sz w:val="28"/>
          <w:szCs w:val="28"/>
        </w:rPr>
        <w:t>kel</w:t>
      </w:r>
      <w:r w:rsidR="00DD551C">
        <w:rPr>
          <w:rFonts w:ascii="Times New Roman" w:hAnsi="Times New Roman" w:cs="Times New Roman"/>
          <w:sz w:val="28"/>
          <w:szCs w:val="28"/>
        </w:rPr>
        <w:t xml:space="preserve"> maga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="00DD551C" w:rsidRPr="00DD551C">
        <w:rPr>
          <w:rFonts w:ascii="Times New Roman" w:hAnsi="Times New Roman" w:cs="Times New Roman"/>
          <w:sz w:val="28"/>
          <w:szCs w:val="28"/>
        </w:rPr>
        <w:t>Krisztus fűzte testvéri kötelékbe</w:t>
      </w:r>
      <w:r w:rsidRPr="00DD551C">
        <w:rPr>
          <w:rFonts w:ascii="Times New Roman" w:hAnsi="Times New Roman" w:cs="Times New Roman"/>
          <w:sz w:val="28"/>
          <w:szCs w:val="28"/>
        </w:rPr>
        <w:t>.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="00DD551C">
        <w:rPr>
          <w:rFonts w:ascii="Times New Roman" w:hAnsi="Times New Roman" w:cs="Times New Roman"/>
          <w:sz w:val="28"/>
          <w:szCs w:val="28"/>
        </w:rPr>
        <w:t>Ez a</w:t>
      </w:r>
      <w:r w:rsidRPr="00DD551C">
        <w:rPr>
          <w:rFonts w:ascii="Times New Roman" w:hAnsi="Times New Roman" w:cs="Times New Roman"/>
          <w:sz w:val="28"/>
          <w:szCs w:val="28"/>
        </w:rPr>
        <w:t xml:space="preserve">z Istenre és minden emberre kiáradó szeretet tette képessé arra, hogy nemcsak szeretve és másoktól </w:t>
      </w:r>
      <w:r w:rsidR="00320990" w:rsidRPr="00DD551C">
        <w:rPr>
          <w:rFonts w:ascii="Times New Roman" w:hAnsi="Times New Roman" w:cs="Times New Roman"/>
          <w:sz w:val="28"/>
          <w:szCs w:val="28"/>
        </w:rPr>
        <w:t>körülrajongva, hanem ellenszél</w:t>
      </w:r>
      <w:r w:rsidRPr="00DD551C">
        <w:rPr>
          <w:rFonts w:ascii="Times New Roman" w:hAnsi="Times New Roman" w:cs="Times New Roman"/>
          <w:sz w:val="28"/>
          <w:szCs w:val="28"/>
        </w:rPr>
        <w:t xml:space="preserve">ben és magára </w:t>
      </w:r>
      <w:r w:rsidR="004E3171">
        <w:rPr>
          <w:rFonts w:ascii="Times New Roman" w:hAnsi="Times New Roman" w:cs="Times New Roman"/>
          <w:sz w:val="28"/>
          <w:szCs w:val="28"/>
        </w:rPr>
        <w:t>maradva</w:t>
      </w:r>
      <w:r w:rsidR="004E3171"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="00DA1752" w:rsidRPr="00DD551C">
        <w:rPr>
          <w:rFonts w:ascii="Times New Roman" w:hAnsi="Times New Roman" w:cs="Times New Roman"/>
          <w:sz w:val="28"/>
          <w:szCs w:val="28"/>
        </w:rPr>
        <w:t>is megvalósítsa</w:t>
      </w:r>
      <w:r w:rsidR="00575FBC">
        <w:rPr>
          <w:rFonts w:ascii="Times New Roman" w:hAnsi="Times New Roman" w:cs="Times New Roman"/>
          <w:sz w:val="28"/>
          <w:szCs w:val="28"/>
        </w:rPr>
        <w:t xml:space="preserve"> élete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jelmondatát: 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>„</w:t>
      </w:r>
      <w:r w:rsidRPr="00574C01">
        <w:rPr>
          <w:rFonts w:ascii="Times New Roman" w:hAnsi="Times New Roman" w:cs="Times New Roman"/>
          <w:i/>
          <w:sz w:val="28"/>
          <w:szCs w:val="28"/>
        </w:rPr>
        <w:t>Tegyétek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 xml:space="preserve"> bol</w:t>
      </w:r>
      <w:r w:rsidRPr="00574C01">
        <w:rPr>
          <w:rFonts w:ascii="Times New Roman" w:hAnsi="Times New Roman" w:cs="Times New Roman"/>
          <w:i/>
          <w:sz w:val="28"/>
          <w:szCs w:val="28"/>
        </w:rPr>
        <w:t>doggá az embereket!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>”</w:t>
      </w:r>
      <w:r w:rsidR="00575FBC">
        <w:rPr>
          <w:rFonts w:ascii="Times New Roman" w:hAnsi="Times New Roman" w:cs="Times New Roman"/>
          <w:sz w:val="28"/>
          <w:szCs w:val="28"/>
        </w:rPr>
        <w:t>.</w:t>
      </w:r>
      <w:r w:rsidRPr="00DD551C">
        <w:rPr>
          <w:rFonts w:ascii="Times New Roman" w:hAnsi="Times New Roman" w:cs="Times New Roman"/>
          <w:sz w:val="28"/>
          <w:szCs w:val="28"/>
        </w:rPr>
        <w:t xml:space="preserve"> Ez a szeretet egyfajta állandó </w:t>
      </w:r>
      <w:r w:rsidR="00DA1752" w:rsidRPr="00DD551C">
        <w:rPr>
          <w:rFonts w:ascii="Times New Roman" w:hAnsi="Times New Roman" w:cs="Times New Roman"/>
          <w:sz w:val="28"/>
          <w:szCs w:val="28"/>
        </w:rPr>
        <w:t>derűvel</w:t>
      </w:r>
      <w:r w:rsidRPr="00DD551C">
        <w:rPr>
          <w:rFonts w:ascii="Times New Roman" w:hAnsi="Times New Roman" w:cs="Times New Roman"/>
          <w:sz w:val="28"/>
          <w:szCs w:val="28"/>
        </w:rPr>
        <w:t xml:space="preserve"> vértezte fel őt. Nem véletlen, hogy halálos á</w:t>
      </w:r>
      <w:r w:rsidR="00AA149E" w:rsidRPr="00DD551C">
        <w:rPr>
          <w:rFonts w:ascii="Times New Roman" w:hAnsi="Times New Roman" w:cs="Times New Roman"/>
          <w:sz w:val="28"/>
          <w:szCs w:val="28"/>
        </w:rPr>
        <w:t>gyán azt mondta egyik szolgáló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lányának: 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>„</w:t>
      </w:r>
      <w:r w:rsidRPr="00574C01">
        <w:rPr>
          <w:rFonts w:ascii="Times New Roman" w:hAnsi="Times New Roman" w:cs="Times New Roman"/>
          <w:i/>
          <w:sz w:val="28"/>
          <w:szCs w:val="28"/>
        </w:rPr>
        <w:t>Tudd me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>g, hogy nagyon boldog voltam</w:t>
      </w:r>
      <w:proofErr w:type="gramStart"/>
      <w:r w:rsidR="00DA1752" w:rsidRPr="00574C01">
        <w:rPr>
          <w:rFonts w:ascii="Times New Roman" w:hAnsi="Times New Roman" w:cs="Times New Roman"/>
          <w:i/>
          <w:sz w:val="28"/>
          <w:szCs w:val="28"/>
        </w:rPr>
        <w:t>...</w:t>
      </w:r>
      <w:proofErr w:type="gramEnd"/>
      <w:r w:rsidR="00DA1752" w:rsidRPr="00574C01">
        <w:rPr>
          <w:rFonts w:ascii="Times New Roman" w:hAnsi="Times New Roman" w:cs="Times New Roman"/>
          <w:i/>
          <w:sz w:val="28"/>
          <w:szCs w:val="28"/>
        </w:rPr>
        <w:t>”</w:t>
      </w:r>
    </w:p>
    <w:p w:rsidR="006B2AF7" w:rsidRPr="00DD551C" w:rsidRDefault="006B2AF7" w:rsidP="006B2AF7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Árpád-házi Szent Erzsébet élete példa számunkra mind a családi, mind </w:t>
      </w:r>
      <w:r w:rsidR="00DD551C">
        <w:rPr>
          <w:rFonts w:ascii="Times New Roman" w:hAnsi="Times New Roman" w:cs="Times New Roman"/>
          <w:sz w:val="28"/>
          <w:szCs w:val="28"/>
        </w:rPr>
        <w:t xml:space="preserve">pedig </w:t>
      </w:r>
      <w:r w:rsidRPr="00DD551C">
        <w:rPr>
          <w:rFonts w:ascii="Times New Roman" w:hAnsi="Times New Roman" w:cs="Times New Roman"/>
          <w:sz w:val="28"/>
          <w:szCs w:val="28"/>
        </w:rPr>
        <w:t xml:space="preserve">a szolgáló szeretetben. Élete olyan nagy hatással volt kortársaira, hogy halála után négy évvel, 1235-ben szentté </w:t>
      </w:r>
      <w:r w:rsidR="004E3171">
        <w:rPr>
          <w:rFonts w:ascii="Times New Roman" w:hAnsi="Times New Roman" w:cs="Times New Roman"/>
          <w:sz w:val="28"/>
          <w:szCs w:val="28"/>
        </w:rPr>
        <w:t>a</w:t>
      </w:r>
      <w:r w:rsidRPr="00DD551C">
        <w:rPr>
          <w:rFonts w:ascii="Times New Roman" w:hAnsi="Times New Roman" w:cs="Times New Roman"/>
          <w:sz w:val="28"/>
          <w:szCs w:val="28"/>
        </w:rPr>
        <w:t>vatta az egyház és ma is ő a legismertebb magyar szent a világon.</w:t>
      </w:r>
    </w:p>
    <w:p w:rsidR="003A6BDA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Szent Erzsébet élete ma is példa mindannyiunk számára: imádságban eltöltött perceink, vezekléseink, kereszthordozásaink </w:t>
      </w:r>
      <w:r w:rsidR="00DA1752" w:rsidRPr="00DD551C">
        <w:rPr>
          <w:rFonts w:ascii="Times New Roman" w:hAnsi="Times New Roman" w:cs="Times New Roman"/>
          <w:sz w:val="28"/>
          <w:szCs w:val="28"/>
        </w:rPr>
        <w:t>csakúgy</w:t>
      </w:r>
      <w:r w:rsidR="004E3171">
        <w:rPr>
          <w:rFonts w:ascii="Times New Roman" w:hAnsi="Times New Roman" w:cs="Times New Roman"/>
          <w:sz w:val="28"/>
          <w:szCs w:val="28"/>
        </w:rPr>
        <w:t>,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mint </w:t>
      </w:r>
      <w:r w:rsidRPr="00DD551C">
        <w:rPr>
          <w:rFonts w:ascii="Times New Roman" w:hAnsi="Times New Roman" w:cs="Times New Roman"/>
          <w:sz w:val="28"/>
          <w:szCs w:val="28"/>
        </w:rPr>
        <w:t>családi életünk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és</w:t>
      </w:r>
      <w:r w:rsidRPr="00DD551C">
        <w:rPr>
          <w:rFonts w:ascii="Times New Roman" w:hAnsi="Times New Roman" w:cs="Times New Roman"/>
          <w:sz w:val="28"/>
          <w:szCs w:val="28"/>
        </w:rPr>
        <w:t xml:space="preserve"> pihenéssel eltöltött </w:t>
      </w:r>
      <w:r w:rsidR="00DA1752" w:rsidRPr="00DD551C">
        <w:rPr>
          <w:rFonts w:ascii="Times New Roman" w:hAnsi="Times New Roman" w:cs="Times New Roman"/>
          <w:sz w:val="28"/>
          <w:szCs w:val="28"/>
        </w:rPr>
        <w:t>időnk</w:t>
      </w:r>
      <w:r w:rsidRPr="00DD551C">
        <w:rPr>
          <w:rFonts w:ascii="Times New Roman" w:hAnsi="Times New Roman" w:cs="Times New Roman"/>
          <w:sz w:val="28"/>
          <w:szCs w:val="28"/>
        </w:rPr>
        <w:t xml:space="preserve"> mind-mind kedvesek lehetnek az Úrnak, ha bennünk él az Ő szeretete.</w:t>
      </w:r>
    </w:p>
    <w:p w:rsidR="00DD551C" w:rsidRP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DA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Amikor 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Szentatyánk, </w:t>
      </w:r>
      <w:r w:rsidRPr="00DD551C">
        <w:rPr>
          <w:rFonts w:ascii="Times New Roman" w:hAnsi="Times New Roman" w:cs="Times New Roman"/>
          <w:sz w:val="28"/>
          <w:szCs w:val="28"/>
        </w:rPr>
        <w:t>Ferenc páp</w:t>
      </w:r>
      <w:r w:rsidR="00DA1752" w:rsidRPr="00DD551C">
        <w:rPr>
          <w:rFonts w:ascii="Times New Roman" w:hAnsi="Times New Roman" w:cs="Times New Roman"/>
          <w:sz w:val="28"/>
          <w:szCs w:val="28"/>
        </w:rPr>
        <w:t>a</w:t>
      </w:r>
      <w:r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="00DD551C">
        <w:rPr>
          <w:rFonts w:ascii="Times New Roman" w:hAnsi="Times New Roman" w:cs="Times New Roman"/>
          <w:sz w:val="28"/>
          <w:szCs w:val="28"/>
        </w:rPr>
        <w:t>az elmúlt</w:t>
      </w:r>
      <w:r w:rsidRPr="00DD551C">
        <w:rPr>
          <w:rFonts w:ascii="Times New Roman" w:hAnsi="Times New Roman" w:cs="Times New Roman"/>
          <w:sz w:val="28"/>
          <w:szCs w:val="28"/>
        </w:rPr>
        <w:t xml:space="preserve"> év</w:t>
      </w:r>
      <w:r w:rsidR="00DD551C">
        <w:rPr>
          <w:rFonts w:ascii="Times New Roman" w:hAnsi="Times New Roman" w:cs="Times New Roman"/>
          <w:sz w:val="28"/>
          <w:szCs w:val="28"/>
        </w:rPr>
        <w:t>ben</w:t>
      </w:r>
      <w:r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="00DD551C">
        <w:rPr>
          <w:rFonts w:ascii="Times New Roman" w:hAnsi="Times New Roman" w:cs="Times New Roman"/>
          <w:sz w:val="28"/>
          <w:szCs w:val="28"/>
        </w:rPr>
        <w:t xml:space="preserve">először </w:t>
      </w:r>
      <w:r w:rsidR="00DA1752" w:rsidRPr="00DD551C">
        <w:rPr>
          <w:rFonts w:ascii="Times New Roman" w:hAnsi="Times New Roman" w:cs="Times New Roman"/>
          <w:sz w:val="28"/>
          <w:szCs w:val="28"/>
        </w:rPr>
        <w:t>hirdette</w:t>
      </w:r>
      <w:r w:rsidR="00DD551C">
        <w:rPr>
          <w:rFonts w:ascii="Times New Roman" w:hAnsi="Times New Roman" w:cs="Times New Roman"/>
          <w:sz w:val="28"/>
          <w:szCs w:val="28"/>
        </w:rPr>
        <w:t xml:space="preserve"> meg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a szegények világ</w:t>
      </w:r>
      <w:r w:rsidRPr="00DD551C">
        <w:rPr>
          <w:rFonts w:ascii="Times New Roman" w:hAnsi="Times New Roman" w:cs="Times New Roman"/>
          <w:sz w:val="28"/>
          <w:szCs w:val="28"/>
        </w:rPr>
        <w:t>napját, az a cél vezette, hogy felrázza a keresztény közösségek lelkiismeretét</w:t>
      </w:r>
      <w:r w:rsidR="00575FBC">
        <w:rPr>
          <w:rFonts w:ascii="Times New Roman" w:hAnsi="Times New Roman" w:cs="Times New Roman"/>
          <w:sz w:val="28"/>
          <w:szCs w:val="28"/>
        </w:rPr>
        <w:t xml:space="preserve"> és</w:t>
      </w:r>
      <w:r w:rsidRPr="00DD551C">
        <w:rPr>
          <w:rFonts w:ascii="Times New Roman" w:hAnsi="Times New Roman" w:cs="Times New Roman"/>
          <w:sz w:val="28"/>
          <w:szCs w:val="28"/>
        </w:rPr>
        <w:t xml:space="preserve"> ösztönözze őket a szeretet </w:t>
      </w:r>
      <w:r w:rsidR="00F27A7A">
        <w:rPr>
          <w:rFonts w:ascii="Times New Roman" w:hAnsi="Times New Roman" w:cs="Times New Roman"/>
          <w:sz w:val="28"/>
          <w:szCs w:val="28"/>
        </w:rPr>
        <w:t xml:space="preserve">cselekedeteinek </w:t>
      </w:r>
      <w:r w:rsidRPr="00DD551C">
        <w:rPr>
          <w:rFonts w:ascii="Times New Roman" w:hAnsi="Times New Roman" w:cs="Times New Roman"/>
          <w:sz w:val="28"/>
          <w:szCs w:val="28"/>
        </w:rPr>
        <w:t>gyakorlására, hogy Krisztus szeretetének beszédes jelei legyenek nemcsak a rászorulók, hanem az egész világ számára.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A szentéletű pápának, VI. Pálnak 1967-ben megfogalmazott intése pedig napjainkban</w:t>
      </w:r>
      <w:r w:rsidR="00F27A7A">
        <w:rPr>
          <w:rFonts w:ascii="Times New Roman" w:hAnsi="Times New Roman" w:cs="Times New Roman"/>
          <w:sz w:val="28"/>
          <w:szCs w:val="28"/>
        </w:rPr>
        <w:t xml:space="preserve"> –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amikor nyugati kultúránkban többen halnak meg túltápláltság, mint éhezés következtében</w:t>
      </w:r>
      <w:r w:rsidR="00F27A7A">
        <w:rPr>
          <w:rFonts w:ascii="Times New Roman" w:hAnsi="Times New Roman" w:cs="Times New Roman"/>
          <w:sz w:val="28"/>
          <w:szCs w:val="28"/>
        </w:rPr>
        <w:t xml:space="preserve"> –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különösen is aktuális: 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>„Köztudomású, milyen szigorú szabatossággal fogalmazták meg az egyházatyák a gazdagok kötelességeit a szegények iránt</w:t>
      </w:r>
      <w:proofErr w:type="gramStart"/>
      <w:r w:rsidR="00DA1752" w:rsidRPr="00574C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A71DC" w:rsidRPr="00574C01">
        <w:rPr>
          <w:rFonts w:ascii="Times New Roman" w:hAnsi="Times New Roman" w:cs="Times New Roman"/>
          <w:i/>
          <w:sz w:val="28"/>
          <w:szCs w:val="28"/>
        </w:rPr>
        <w:t>»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>Amit</w:t>
      </w:r>
      <w:proofErr w:type="gramEnd"/>
      <w:r w:rsidR="00DA1752" w:rsidRPr="00574C01">
        <w:rPr>
          <w:rFonts w:ascii="Times New Roman" w:hAnsi="Times New Roman" w:cs="Times New Roman"/>
          <w:i/>
          <w:sz w:val="28"/>
          <w:szCs w:val="28"/>
        </w:rPr>
        <w:t xml:space="preserve"> a szegénynek adsz, nem a magadéból adod </w:t>
      </w:r>
      <w:r w:rsidR="0022066D">
        <w:rPr>
          <w:rFonts w:ascii="Times New Roman" w:hAnsi="Times New Roman" w:cs="Times New Roman"/>
          <w:i/>
          <w:sz w:val="28"/>
          <w:szCs w:val="28"/>
        </w:rPr>
        <w:t>-</w:t>
      </w:r>
      <w:r w:rsidR="00EA71DC" w:rsidRPr="00574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>mondja Szent Ambrus, csak azt adod vissza, ami az övék. Hiszen azt foglalod le magadnak, ami mindenki közös használatára adatott. A föld mindenkié, nem a gazdagoké</w:t>
      </w:r>
      <w:r w:rsidR="00EA71DC" w:rsidRPr="00574C01">
        <w:rPr>
          <w:rFonts w:ascii="Times New Roman" w:hAnsi="Times New Roman" w:cs="Times New Roman"/>
          <w:i/>
          <w:sz w:val="28"/>
          <w:szCs w:val="28"/>
        </w:rPr>
        <w:t>«</w:t>
      </w:r>
      <w:r w:rsidR="00575FBC">
        <w:rPr>
          <w:rFonts w:ascii="Times New Roman" w:hAnsi="Times New Roman" w:cs="Times New Roman"/>
          <w:i/>
          <w:sz w:val="28"/>
          <w:szCs w:val="28"/>
        </w:rPr>
        <w:t>.</w:t>
      </w:r>
      <w:r w:rsidR="00DA1752" w:rsidRPr="00574C01">
        <w:rPr>
          <w:rFonts w:ascii="Times New Roman" w:hAnsi="Times New Roman" w:cs="Times New Roman"/>
          <w:i/>
          <w:sz w:val="28"/>
          <w:szCs w:val="28"/>
        </w:rPr>
        <w:t xml:space="preserve"> Vagyis a magántulajdon senki számára sem képez abszolút és feltétel nélküli jogot. Senkinek sem szabad a maga kizárólagos használatára fenntartania szükségleteit meghaladó javakat akkor, amikor a többiek még a szükséges létminimummal sem rendelkeznek”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752" w:rsidRPr="00DD551C">
        <w:rPr>
          <w:rFonts w:ascii="Times New Roman" w:hAnsi="Times New Roman" w:cs="Times New Roman"/>
          <w:sz w:val="28"/>
          <w:szCs w:val="28"/>
        </w:rPr>
        <w:t>P</w:t>
      </w:r>
      <w:r w:rsidR="006B2AF7" w:rsidRPr="00DD551C">
        <w:rPr>
          <w:rFonts w:ascii="Times New Roman" w:hAnsi="Times New Roman" w:cs="Times New Roman"/>
          <w:sz w:val="28"/>
          <w:szCs w:val="28"/>
        </w:rPr>
        <w:t>o</w:t>
      </w:r>
      <w:r w:rsidR="0022066D">
        <w:rPr>
          <w:rFonts w:ascii="Times New Roman" w:hAnsi="Times New Roman" w:cs="Times New Roman"/>
          <w:sz w:val="28"/>
          <w:szCs w:val="28"/>
        </w:rPr>
        <w:t>p</w:t>
      </w:r>
      <w:r w:rsidR="006B2AF7" w:rsidRPr="00DD551C">
        <w:rPr>
          <w:rFonts w:ascii="Times New Roman" w:hAnsi="Times New Roman" w:cs="Times New Roman"/>
          <w:sz w:val="28"/>
          <w:szCs w:val="28"/>
        </w:rPr>
        <w:t>ulorum</w:t>
      </w:r>
      <w:proofErr w:type="spellEnd"/>
      <w:r w:rsidR="006B2AF7" w:rsidRPr="00D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52" w:rsidRPr="00DD551C">
        <w:rPr>
          <w:rFonts w:ascii="Times New Roman" w:hAnsi="Times New Roman" w:cs="Times New Roman"/>
          <w:sz w:val="28"/>
          <w:szCs w:val="28"/>
        </w:rPr>
        <w:t>P</w:t>
      </w:r>
      <w:r w:rsidR="006B2AF7" w:rsidRPr="00DD551C">
        <w:rPr>
          <w:rFonts w:ascii="Times New Roman" w:hAnsi="Times New Roman" w:cs="Times New Roman"/>
          <w:sz w:val="28"/>
          <w:szCs w:val="28"/>
        </w:rPr>
        <w:t>rogressio</w:t>
      </w:r>
      <w:proofErr w:type="spellEnd"/>
      <w:r w:rsidR="00EA71DC">
        <w:rPr>
          <w:rFonts w:ascii="Times New Roman" w:hAnsi="Times New Roman" w:cs="Times New Roman"/>
          <w:sz w:val="28"/>
          <w:szCs w:val="28"/>
        </w:rPr>
        <w:t>,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23)</w:t>
      </w:r>
      <w:r w:rsidR="00EA71DC">
        <w:rPr>
          <w:rFonts w:ascii="Times New Roman" w:hAnsi="Times New Roman" w:cs="Times New Roman"/>
          <w:sz w:val="28"/>
          <w:szCs w:val="28"/>
        </w:rPr>
        <w:t>.</w:t>
      </w:r>
    </w:p>
    <w:p w:rsidR="00DD551C" w:rsidRP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B79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Ezért most mi is </w:t>
      </w:r>
      <w:r w:rsidR="00DD551C">
        <w:rPr>
          <w:rFonts w:ascii="Times New Roman" w:hAnsi="Times New Roman" w:cs="Times New Roman"/>
          <w:sz w:val="28"/>
          <w:szCs w:val="28"/>
        </w:rPr>
        <w:t xml:space="preserve">bizalommal fordulunk </w:t>
      </w:r>
      <w:r w:rsidRPr="00DD551C">
        <w:rPr>
          <w:rFonts w:ascii="Times New Roman" w:hAnsi="Times New Roman" w:cs="Times New Roman"/>
          <w:sz w:val="28"/>
          <w:szCs w:val="28"/>
        </w:rPr>
        <w:t>keresztény hívő testvéreink</w:t>
      </w:r>
      <w:r w:rsidR="00DD551C">
        <w:rPr>
          <w:rFonts w:ascii="Times New Roman" w:hAnsi="Times New Roman" w:cs="Times New Roman"/>
          <w:sz w:val="28"/>
          <w:szCs w:val="28"/>
        </w:rPr>
        <w:t>h</w:t>
      </w:r>
      <w:r w:rsidRPr="00DD551C">
        <w:rPr>
          <w:rFonts w:ascii="Times New Roman" w:hAnsi="Times New Roman" w:cs="Times New Roman"/>
          <w:sz w:val="28"/>
          <w:szCs w:val="28"/>
        </w:rPr>
        <w:t>e</w:t>
      </w:r>
      <w:r w:rsidR="00DD551C">
        <w:rPr>
          <w:rFonts w:ascii="Times New Roman" w:hAnsi="Times New Roman" w:cs="Times New Roman"/>
          <w:sz w:val="28"/>
          <w:szCs w:val="28"/>
        </w:rPr>
        <w:t>z</w:t>
      </w:r>
      <w:r w:rsidRPr="00DD551C">
        <w:rPr>
          <w:rFonts w:ascii="Times New Roman" w:hAnsi="Times New Roman" w:cs="Times New Roman"/>
          <w:sz w:val="28"/>
          <w:szCs w:val="28"/>
        </w:rPr>
        <w:t xml:space="preserve">, hogy </w:t>
      </w:r>
      <w:r w:rsidRPr="00DD551C">
        <w:rPr>
          <w:rFonts w:ascii="Times New Roman" w:hAnsi="Times New Roman" w:cs="Times New Roman"/>
          <w:sz w:val="28"/>
          <w:szCs w:val="28"/>
        </w:rPr>
        <w:lastRenderedPageBreak/>
        <w:t xml:space="preserve">november 25-én, vasárnap adományaikkal segítsék Egyházunk karitatív munkáját. </w:t>
      </w:r>
      <w:r w:rsidR="00897B79" w:rsidRPr="00DD551C">
        <w:rPr>
          <w:rFonts w:ascii="Times New Roman" w:hAnsi="Times New Roman" w:cs="Times New Roman"/>
          <w:sz w:val="28"/>
          <w:szCs w:val="28"/>
        </w:rPr>
        <w:t xml:space="preserve">Emellett a Karitász </w:t>
      </w:r>
      <w:r w:rsidR="00EA71DC">
        <w:rPr>
          <w:rFonts w:ascii="Times New Roman" w:hAnsi="Times New Roman" w:cs="Times New Roman"/>
          <w:sz w:val="28"/>
          <w:szCs w:val="28"/>
        </w:rPr>
        <w:t xml:space="preserve">az </w:t>
      </w:r>
      <w:r w:rsidR="00897B79" w:rsidRPr="00DD551C">
        <w:rPr>
          <w:rFonts w:ascii="Times New Roman" w:hAnsi="Times New Roman" w:cs="Times New Roman"/>
          <w:sz w:val="28"/>
          <w:szCs w:val="28"/>
        </w:rPr>
        <w:t xml:space="preserve">idei esztendőben is elindítja adventi segélyprogramját </w:t>
      </w:r>
      <w:r w:rsidR="00897B79" w:rsidRPr="00574C01">
        <w:rPr>
          <w:rFonts w:ascii="Times New Roman" w:hAnsi="Times New Roman" w:cs="Times New Roman"/>
          <w:i/>
          <w:sz w:val="28"/>
          <w:szCs w:val="28"/>
        </w:rPr>
        <w:t>„Tárjátok ki a szíveteket”</w:t>
      </w:r>
      <w:r w:rsidR="00220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66D" w:rsidRPr="0022066D">
        <w:rPr>
          <w:rFonts w:ascii="Times New Roman" w:hAnsi="Times New Roman" w:cs="Times New Roman"/>
          <w:sz w:val="28"/>
          <w:szCs w:val="28"/>
        </w:rPr>
        <w:t>címmel</w:t>
      </w:r>
      <w:r w:rsidR="00897B79" w:rsidRPr="00DD551C">
        <w:rPr>
          <w:rFonts w:ascii="Times New Roman" w:hAnsi="Times New Roman" w:cs="Times New Roman"/>
          <w:sz w:val="28"/>
          <w:szCs w:val="28"/>
        </w:rPr>
        <w:t>, amely</w:t>
      </w:r>
      <w:r w:rsidR="00EA71DC">
        <w:rPr>
          <w:rFonts w:ascii="Times New Roman" w:hAnsi="Times New Roman" w:cs="Times New Roman"/>
          <w:sz w:val="28"/>
          <w:szCs w:val="28"/>
        </w:rPr>
        <w:t>nek keretében</w:t>
      </w:r>
      <w:r w:rsidR="00897B79" w:rsidRPr="00DD551C">
        <w:rPr>
          <w:rFonts w:ascii="Times New Roman" w:hAnsi="Times New Roman" w:cs="Times New Roman"/>
          <w:sz w:val="28"/>
          <w:szCs w:val="28"/>
        </w:rPr>
        <w:t xml:space="preserve"> a Karitász karácsonyi és téli krízishelyzeti tevékenységéhez lehet csatlakozni a segélyakciók támogatásával, valamint a</w:t>
      </w:r>
      <w:r w:rsidR="00EA71DC">
        <w:rPr>
          <w:rFonts w:ascii="Times New Roman" w:hAnsi="Times New Roman" w:cs="Times New Roman"/>
          <w:sz w:val="28"/>
          <w:szCs w:val="28"/>
        </w:rPr>
        <w:t>z</w:t>
      </w:r>
      <w:r w:rsidR="00897B79" w:rsidRPr="00DD551C">
        <w:rPr>
          <w:rFonts w:ascii="Times New Roman" w:hAnsi="Times New Roman" w:cs="Times New Roman"/>
          <w:sz w:val="28"/>
          <w:szCs w:val="28"/>
        </w:rPr>
        <w:t xml:space="preserve"> 1356-os adományvonal felhívásával.</w:t>
      </w:r>
    </w:p>
    <w:p w:rsidR="003A6BDA" w:rsidRP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>Egyúttal megköszönjük a közel tízezer önkéntes</w:t>
      </w:r>
      <w:r w:rsidR="00EA71DC">
        <w:rPr>
          <w:rFonts w:ascii="Times New Roman" w:hAnsi="Times New Roman" w:cs="Times New Roman"/>
          <w:sz w:val="28"/>
          <w:szCs w:val="28"/>
        </w:rPr>
        <w:t xml:space="preserve"> </w:t>
      </w:r>
      <w:r w:rsidRPr="00DD551C">
        <w:rPr>
          <w:rFonts w:ascii="Times New Roman" w:hAnsi="Times New Roman" w:cs="Times New Roman"/>
          <w:sz w:val="28"/>
          <w:szCs w:val="28"/>
        </w:rPr>
        <w:t xml:space="preserve">áldozatos munkáját, </w:t>
      </w:r>
      <w:r w:rsidR="004E3171">
        <w:rPr>
          <w:rFonts w:ascii="Times New Roman" w:hAnsi="Times New Roman" w:cs="Times New Roman"/>
          <w:sz w:val="28"/>
          <w:szCs w:val="28"/>
        </w:rPr>
        <w:t>a</w:t>
      </w:r>
      <w:r w:rsidRPr="00DD551C">
        <w:rPr>
          <w:rFonts w:ascii="Times New Roman" w:hAnsi="Times New Roman" w:cs="Times New Roman"/>
          <w:sz w:val="28"/>
          <w:szCs w:val="28"/>
        </w:rPr>
        <w:t xml:space="preserve">melyet az egyházmegyék karitászcsoportjaiban hazánk mintegy 800 településén végeznek. </w:t>
      </w:r>
      <w:r w:rsidR="00897B79" w:rsidRPr="00897B79">
        <w:rPr>
          <w:rFonts w:ascii="Times New Roman" w:hAnsi="Times New Roman" w:cs="Times New Roman"/>
          <w:sz w:val="28"/>
          <w:szCs w:val="28"/>
        </w:rPr>
        <w:t xml:space="preserve">Ezt a nagy kihívást jelentő szolgálatot jelentősen segítette az elmúlt években a </w:t>
      </w:r>
      <w:r w:rsidR="00EA71DC">
        <w:rPr>
          <w:rFonts w:ascii="Times New Roman" w:hAnsi="Times New Roman" w:cs="Times New Roman"/>
          <w:sz w:val="28"/>
          <w:szCs w:val="28"/>
        </w:rPr>
        <w:t>kedves testvérek</w:t>
      </w:r>
      <w:r w:rsidR="00EA71DC" w:rsidRPr="00897B79">
        <w:rPr>
          <w:rFonts w:ascii="Times New Roman" w:hAnsi="Times New Roman" w:cs="Times New Roman"/>
          <w:sz w:val="28"/>
          <w:szCs w:val="28"/>
        </w:rPr>
        <w:t xml:space="preserve"> </w:t>
      </w:r>
      <w:r w:rsidR="00897B79" w:rsidRPr="00897B79">
        <w:rPr>
          <w:rFonts w:ascii="Times New Roman" w:hAnsi="Times New Roman" w:cs="Times New Roman"/>
          <w:sz w:val="28"/>
          <w:szCs w:val="28"/>
        </w:rPr>
        <w:t>templomi adománygyűjtések alkalmával</w:t>
      </w:r>
      <w:r w:rsidR="00EA71DC">
        <w:rPr>
          <w:rFonts w:ascii="Times New Roman" w:hAnsi="Times New Roman" w:cs="Times New Roman"/>
          <w:sz w:val="28"/>
          <w:szCs w:val="28"/>
        </w:rPr>
        <w:t xml:space="preserve"> nyújtott</w:t>
      </w:r>
      <w:r w:rsidR="00897B79" w:rsidRPr="00897B79">
        <w:rPr>
          <w:rFonts w:ascii="Times New Roman" w:hAnsi="Times New Roman" w:cs="Times New Roman"/>
          <w:sz w:val="28"/>
          <w:szCs w:val="28"/>
        </w:rPr>
        <w:t xml:space="preserve"> nagylelkű támogatása.</w:t>
      </w:r>
    </w:p>
    <w:p w:rsidR="003A6BDA" w:rsidRPr="00DD551C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Szívből kívánjuk, hogy </w:t>
      </w:r>
      <w:r w:rsidR="00DD551C" w:rsidRPr="00DD551C">
        <w:rPr>
          <w:rFonts w:ascii="Times New Roman" w:hAnsi="Times New Roman" w:cs="Times New Roman"/>
          <w:sz w:val="28"/>
          <w:szCs w:val="28"/>
        </w:rPr>
        <w:t xml:space="preserve">minden </w:t>
      </w:r>
      <w:r w:rsidR="00897B79">
        <w:rPr>
          <w:rFonts w:ascii="Times New Roman" w:hAnsi="Times New Roman" w:cs="Times New Roman"/>
          <w:sz w:val="28"/>
          <w:szCs w:val="28"/>
        </w:rPr>
        <w:t xml:space="preserve">keresztény </w:t>
      </w:r>
      <w:r w:rsidR="00DD551C" w:rsidRPr="00DD551C">
        <w:rPr>
          <w:rFonts w:ascii="Times New Roman" w:hAnsi="Times New Roman" w:cs="Times New Roman"/>
          <w:sz w:val="28"/>
          <w:szCs w:val="28"/>
        </w:rPr>
        <w:t xml:space="preserve">testvérünk </w:t>
      </w:r>
      <w:r w:rsidR="00575FBC">
        <w:rPr>
          <w:rFonts w:ascii="Times New Roman" w:hAnsi="Times New Roman" w:cs="Times New Roman"/>
          <w:sz w:val="28"/>
          <w:szCs w:val="28"/>
        </w:rPr>
        <w:t>minél gyakrabban</w:t>
      </w:r>
      <w:r w:rsidR="00DD551C" w:rsidRPr="00DD551C">
        <w:rPr>
          <w:rFonts w:ascii="Times New Roman" w:hAnsi="Times New Roman" w:cs="Times New Roman"/>
          <w:sz w:val="28"/>
          <w:szCs w:val="28"/>
        </w:rPr>
        <w:t xml:space="preserve"> tapasztal</w:t>
      </w:r>
      <w:r w:rsidR="00575FBC">
        <w:rPr>
          <w:rFonts w:ascii="Times New Roman" w:hAnsi="Times New Roman" w:cs="Times New Roman"/>
          <w:sz w:val="28"/>
          <w:szCs w:val="28"/>
        </w:rPr>
        <w:t>hass</w:t>
      </w:r>
      <w:r w:rsidR="00DD551C" w:rsidRPr="00DD551C">
        <w:rPr>
          <w:rFonts w:ascii="Times New Roman" w:hAnsi="Times New Roman" w:cs="Times New Roman"/>
          <w:sz w:val="28"/>
          <w:szCs w:val="28"/>
        </w:rPr>
        <w:t>a meg életé</w:t>
      </w:r>
      <w:r w:rsidRPr="00DD551C">
        <w:rPr>
          <w:rFonts w:ascii="Times New Roman" w:hAnsi="Times New Roman" w:cs="Times New Roman"/>
          <w:sz w:val="28"/>
          <w:szCs w:val="28"/>
        </w:rPr>
        <w:t xml:space="preserve">ben azt a lelki élményt, amelyet így szoktunk megfogalmazni: </w:t>
      </w:r>
      <w:r w:rsidR="00DA1752" w:rsidRPr="00DD551C">
        <w:rPr>
          <w:rFonts w:ascii="Times New Roman" w:hAnsi="Times New Roman" w:cs="Times New Roman"/>
          <w:sz w:val="28"/>
          <w:szCs w:val="28"/>
        </w:rPr>
        <w:t>„</w:t>
      </w:r>
      <w:r w:rsidR="00836D57" w:rsidRPr="00DD551C">
        <w:rPr>
          <w:rFonts w:ascii="Times New Roman" w:hAnsi="Times New Roman" w:cs="Times New Roman"/>
          <w:sz w:val="28"/>
          <w:szCs w:val="28"/>
        </w:rPr>
        <w:t>jót tenni jó</w:t>
      </w:r>
      <w:r w:rsidR="00DA1752" w:rsidRPr="00DD551C">
        <w:rPr>
          <w:rFonts w:ascii="Times New Roman" w:hAnsi="Times New Roman" w:cs="Times New Roman"/>
          <w:sz w:val="28"/>
          <w:szCs w:val="28"/>
        </w:rPr>
        <w:t>”</w:t>
      </w:r>
      <w:r w:rsidR="00836D57" w:rsidRPr="00DD551C">
        <w:rPr>
          <w:rFonts w:ascii="Times New Roman" w:hAnsi="Times New Roman" w:cs="Times New Roman"/>
          <w:sz w:val="28"/>
          <w:szCs w:val="28"/>
        </w:rPr>
        <w:t xml:space="preserve">, amikor is </w:t>
      </w:r>
      <w:r w:rsidR="00897B79">
        <w:rPr>
          <w:rFonts w:ascii="Times New Roman" w:hAnsi="Times New Roman" w:cs="Times New Roman"/>
          <w:sz w:val="28"/>
          <w:szCs w:val="28"/>
        </w:rPr>
        <w:t>szívünk mélyén</w:t>
      </w:r>
      <w:r w:rsidRPr="00DD551C">
        <w:rPr>
          <w:rFonts w:ascii="Times New Roman" w:hAnsi="Times New Roman" w:cs="Times New Roman"/>
          <w:sz w:val="28"/>
          <w:szCs w:val="28"/>
        </w:rPr>
        <w:t xml:space="preserve"> </w:t>
      </w:r>
      <w:r w:rsidR="00897B79">
        <w:rPr>
          <w:rFonts w:ascii="Times New Roman" w:hAnsi="Times New Roman" w:cs="Times New Roman"/>
          <w:sz w:val="28"/>
          <w:szCs w:val="28"/>
        </w:rPr>
        <w:t>meg</w:t>
      </w:r>
      <w:r w:rsidRPr="00DD551C">
        <w:rPr>
          <w:rFonts w:ascii="Times New Roman" w:hAnsi="Times New Roman" w:cs="Times New Roman"/>
          <w:sz w:val="28"/>
          <w:szCs w:val="28"/>
        </w:rPr>
        <w:t xml:space="preserve">halljuk az Atya szavát: </w:t>
      </w:r>
      <w:r w:rsidR="00DA1752" w:rsidRPr="00575FBC">
        <w:rPr>
          <w:rFonts w:ascii="Times New Roman" w:hAnsi="Times New Roman" w:cs="Times New Roman"/>
          <w:i/>
          <w:sz w:val="28"/>
          <w:szCs w:val="28"/>
        </w:rPr>
        <w:t>„</w:t>
      </w:r>
      <w:r w:rsidRPr="00575FBC">
        <w:rPr>
          <w:rFonts w:ascii="Times New Roman" w:hAnsi="Times New Roman" w:cs="Times New Roman"/>
          <w:i/>
          <w:sz w:val="28"/>
          <w:szCs w:val="28"/>
        </w:rPr>
        <w:t>Jól v</w:t>
      </w:r>
      <w:r w:rsidR="00DA1752" w:rsidRPr="00575FBC">
        <w:rPr>
          <w:rFonts w:ascii="Times New Roman" w:hAnsi="Times New Roman" w:cs="Times New Roman"/>
          <w:i/>
          <w:sz w:val="28"/>
          <w:szCs w:val="28"/>
        </w:rPr>
        <w:t>an, te hűséges, derék szolga</w:t>
      </w:r>
      <w:proofErr w:type="gramStart"/>
      <w:r w:rsidR="00DA1752" w:rsidRPr="00575FBC">
        <w:rPr>
          <w:rFonts w:ascii="Times New Roman" w:hAnsi="Times New Roman" w:cs="Times New Roman"/>
          <w:i/>
          <w:sz w:val="28"/>
          <w:szCs w:val="28"/>
        </w:rPr>
        <w:t>...</w:t>
      </w:r>
      <w:proofErr w:type="gramEnd"/>
      <w:r w:rsidR="00DA1752" w:rsidRPr="00575FBC">
        <w:rPr>
          <w:rFonts w:ascii="Times New Roman" w:hAnsi="Times New Roman" w:cs="Times New Roman"/>
          <w:i/>
          <w:sz w:val="28"/>
          <w:szCs w:val="28"/>
        </w:rPr>
        <w:t>”</w:t>
      </w:r>
      <w:r w:rsidRPr="00DD5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551C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DD551C">
        <w:rPr>
          <w:rFonts w:ascii="Times New Roman" w:hAnsi="Times New Roman" w:cs="Times New Roman"/>
          <w:sz w:val="28"/>
          <w:szCs w:val="28"/>
        </w:rPr>
        <w:t xml:space="preserve"> 25,21)</w:t>
      </w:r>
      <w:r w:rsidR="00EA71DC">
        <w:rPr>
          <w:rFonts w:ascii="Times New Roman" w:hAnsi="Times New Roman" w:cs="Times New Roman"/>
          <w:sz w:val="28"/>
          <w:szCs w:val="28"/>
        </w:rPr>
        <w:t>.</w:t>
      </w:r>
      <w:r w:rsidRPr="00DD551C">
        <w:rPr>
          <w:rFonts w:ascii="Times New Roman" w:hAnsi="Times New Roman" w:cs="Times New Roman"/>
          <w:sz w:val="28"/>
          <w:szCs w:val="28"/>
        </w:rPr>
        <w:t xml:space="preserve"> De eszükbe juthat</w:t>
      </w:r>
      <w:r w:rsidR="00897B79">
        <w:rPr>
          <w:rFonts w:ascii="Times New Roman" w:hAnsi="Times New Roman" w:cs="Times New Roman"/>
          <w:sz w:val="28"/>
          <w:szCs w:val="28"/>
        </w:rPr>
        <w:t>nak</w:t>
      </w:r>
      <w:r w:rsidRPr="00DD551C">
        <w:rPr>
          <w:rFonts w:ascii="Times New Roman" w:hAnsi="Times New Roman" w:cs="Times New Roman"/>
          <w:sz w:val="28"/>
          <w:szCs w:val="28"/>
        </w:rPr>
        <w:t xml:space="preserve"> Jézus szava</w:t>
      </w:r>
      <w:r w:rsidR="00897B79">
        <w:rPr>
          <w:rFonts w:ascii="Times New Roman" w:hAnsi="Times New Roman" w:cs="Times New Roman"/>
          <w:sz w:val="28"/>
          <w:szCs w:val="28"/>
        </w:rPr>
        <w:t>i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 is, </w:t>
      </w:r>
      <w:r w:rsidR="00EA71DC">
        <w:rPr>
          <w:rFonts w:ascii="Times New Roman" w:hAnsi="Times New Roman" w:cs="Times New Roman"/>
          <w:sz w:val="28"/>
          <w:szCs w:val="28"/>
        </w:rPr>
        <w:t>a</w:t>
      </w:r>
      <w:r w:rsidR="00DA1752" w:rsidRPr="00DD551C">
        <w:rPr>
          <w:rFonts w:ascii="Times New Roman" w:hAnsi="Times New Roman" w:cs="Times New Roman"/>
          <w:sz w:val="28"/>
          <w:szCs w:val="28"/>
        </w:rPr>
        <w:t>melye</w:t>
      </w:r>
      <w:r w:rsidR="00897B79">
        <w:rPr>
          <w:rFonts w:ascii="Times New Roman" w:hAnsi="Times New Roman" w:cs="Times New Roman"/>
          <w:sz w:val="28"/>
          <w:szCs w:val="28"/>
        </w:rPr>
        <w:t>ke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t Pál apostol idéz: </w:t>
      </w:r>
      <w:r w:rsidR="00DA1752" w:rsidRPr="00575FBC">
        <w:rPr>
          <w:rFonts w:ascii="Times New Roman" w:hAnsi="Times New Roman" w:cs="Times New Roman"/>
          <w:i/>
          <w:sz w:val="28"/>
          <w:szCs w:val="28"/>
        </w:rPr>
        <w:t>„N</w:t>
      </w:r>
      <w:r w:rsidRPr="00575FBC">
        <w:rPr>
          <w:rFonts w:ascii="Times New Roman" w:hAnsi="Times New Roman" w:cs="Times New Roman"/>
          <w:i/>
          <w:sz w:val="28"/>
          <w:szCs w:val="28"/>
        </w:rPr>
        <w:t>ag</w:t>
      </w:r>
      <w:r w:rsidR="00DA1752" w:rsidRPr="00575FBC">
        <w:rPr>
          <w:rFonts w:ascii="Times New Roman" w:hAnsi="Times New Roman" w:cs="Times New Roman"/>
          <w:i/>
          <w:sz w:val="28"/>
          <w:szCs w:val="28"/>
        </w:rPr>
        <w:t>yobb boldogság adni, mint kapni”</w:t>
      </w:r>
      <w:r w:rsidRPr="00DD551C">
        <w:rPr>
          <w:rFonts w:ascii="Times New Roman" w:hAnsi="Times New Roman" w:cs="Times New Roman"/>
          <w:sz w:val="28"/>
          <w:szCs w:val="28"/>
        </w:rPr>
        <w:t xml:space="preserve"> (ApCsel 20,35).</w:t>
      </w:r>
    </w:p>
    <w:p w:rsidR="003A6BDA" w:rsidRDefault="00E3033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>Árpád</w:t>
      </w:r>
      <w:r w:rsidR="004E3171">
        <w:rPr>
          <w:rFonts w:ascii="Times New Roman" w:hAnsi="Times New Roman" w:cs="Times New Roman"/>
          <w:sz w:val="28"/>
          <w:szCs w:val="28"/>
        </w:rPr>
        <w:t>-</w:t>
      </w:r>
      <w:r w:rsidRPr="00DD551C">
        <w:rPr>
          <w:rFonts w:ascii="Times New Roman" w:hAnsi="Times New Roman" w:cs="Times New Roman"/>
          <w:sz w:val="28"/>
          <w:szCs w:val="28"/>
        </w:rPr>
        <w:t>házi Szent Erzsébet mennyei köz</w:t>
      </w:r>
      <w:r w:rsidR="00DA1752" w:rsidRPr="00DD551C">
        <w:rPr>
          <w:rFonts w:ascii="Times New Roman" w:hAnsi="Times New Roman" w:cs="Times New Roman"/>
          <w:sz w:val="28"/>
          <w:szCs w:val="28"/>
        </w:rPr>
        <w:t xml:space="preserve">benjárása is segítsen </w:t>
      </w:r>
      <w:proofErr w:type="spellStart"/>
      <w:r w:rsidR="00DA1752" w:rsidRPr="00DD551C">
        <w:rPr>
          <w:rFonts w:ascii="Times New Roman" w:hAnsi="Times New Roman" w:cs="Times New Roman"/>
          <w:sz w:val="28"/>
          <w:szCs w:val="28"/>
        </w:rPr>
        <w:t>mindannyiunka</w:t>
      </w:r>
      <w:r w:rsidRPr="00DD551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D551C">
        <w:rPr>
          <w:rFonts w:ascii="Times New Roman" w:hAnsi="Times New Roman" w:cs="Times New Roman"/>
          <w:sz w:val="28"/>
          <w:szCs w:val="28"/>
        </w:rPr>
        <w:t xml:space="preserve"> a jócselekedetekben és a jóban való megmaradásban.</w:t>
      </w:r>
    </w:p>
    <w:p w:rsidR="00DD551C" w:rsidRP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C01" w:rsidRDefault="00E3033C" w:rsidP="00574C01">
      <w:pPr>
        <w:pStyle w:val="Szvegtrzs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>Budapest, 2018. november 11.</w:t>
      </w:r>
      <w:r w:rsidR="00574C01" w:rsidRPr="00DD551C" w:rsidDel="0057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01" w:rsidRDefault="00574C01" w:rsidP="00574C01">
      <w:pPr>
        <w:pStyle w:val="Szvegtrzs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BDA" w:rsidRPr="00DD551C" w:rsidRDefault="00E3033C" w:rsidP="00574C01">
      <w:pPr>
        <w:pStyle w:val="Szvegtrzs20"/>
        <w:shd w:val="clear" w:color="auto" w:fill="auto"/>
        <w:spacing w:before="0" w:after="0" w:line="240" w:lineRule="auto"/>
        <w:ind w:left="5663" w:firstLine="1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 xml:space="preserve">Magyar Katolikus Püspöki </w:t>
      </w:r>
      <w:r w:rsidR="004E3171">
        <w:rPr>
          <w:rFonts w:ascii="Times New Roman" w:hAnsi="Times New Roman" w:cs="Times New Roman"/>
          <w:sz w:val="28"/>
          <w:szCs w:val="28"/>
        </w:rPr>
        <w:t>Konferencia</w:t>
      </w:r>
    </w:p>
    <w:p w:rsid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1C" w:rsidRDefault="00DD551C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C01" w:rsidRDefault="00574C01" w:rsidP="00DA1752">
      <w:pPr>
        <w:pStyle w:val="Szvegtrzs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DA" w:rsidRPr="00DD551C" w:rsidRDefault="00E3033C" w:rsidP="00574C01">
      <w:pPr>
        <w:pStyle w:val="Szvegtrzs2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51C">
        <w:rPr>
          <w:rFonts w:ascii="Times New Roman" w:hAnsi="Times New Roman" w:cs="Times New Roman"/>
          <w:sz w:val="28"/>
          <w:szCs w:val="28"/>
        </w:rPr>
        <w:t>Kérjük Paptestvéreinket, hogy jelen körlevelünket 2018. november 18-án, az évközi 33. vasárnapon minden szentmisén olvassák fel a híveknek.</w:t>
      </w:r>
    </w:p>
    <w:sectPr w:rsidR="003A6BDA" w:rsidRPr="00DD551C" w:rsidSect="00E3033C">
      <w:pgSz w:w="11900" w:h="16840"/>
      <w:pgMar w:top="783" w:right="887" w:bottom="851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A8" w:rsidRDefault="00E147A8">
      <w:r>
        <w:separator/>
      </w:r>
    </w:p>
  </w:endnote>
  <w:endnote w:type="continuationSeparator" w:id="0">
    <w:p w:rsidR="00E147A8" w:rsidRDefault="00E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A8" w:rsidRDefault="00E147A8"/>
  </w:footnote>
  <w:footnote w:type="continuationSeparator" w:id="0">
    <w:p w:rsidR="00E147A8" w:rsidRDefault="00E147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A"/>
    <w:rsid w:val="0013476A"/>
    <w:rsid w:val="001C76EA"/>
    <w:rsid w:val="0022066D"/>
    <w:rsid w:val="00320990"/>
    <w:rsid w:val="00343A86"/>
    <w:rsid w:val="003A6BDA"/>
    <w:rsid w:val="004E3171"/>
    <w:rsid w:val="00574C01"/>
    <w:rsid w:val="00575FBC"/>
    <w:rsid w:val="006B2AF7"/>
    <w:rsid w:val="007A238A"/>
    <w:rsid w:val="00836D57"/>
    <w:rsid w:val="0089663E"/>
    <w:rsid w:val="00897B79"/>
    <w:rsid w:val="00934358"/>
    <w:rsid w:val="00943210"/>
    <w:rsid w:val="00AA149E"/>
    <w:rsid w:val="00B1553A"/>
    <w:rsid w:val="00B66F64"/>
    <w:rsid w:val="00CA399C"/>
    <w:rsid w:val="00DA1752"/>
    <w:rsid w:val="00DD551C"/>
    <w:rsid w:val="00E147A8"/>
    <w:rsid w:val="00E3033C"/>
    <w:rsid w:val="00E86301"/>
    <w:rsid w:val="00EA71DC"/>
    <w:rsid w:val="00F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250" w:lineRule="exact"/>
    </w:pPr>
    <w:rPr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220" w:after="120" w:line="272" w:lineRule="exact"/>
    </w:pPr>
  </w:style>
  <w:style w:type="character" w:styleId="Jegyzethivatkozs">
    <w:name w:val="annotation reference"/>
    <w:basedOn w:val="Bekezdsalapbettpusa"/>
    <w:uiPriority w:val="99"/>
    <w:semiHidden/>
    <w:unhideWhenUsed/>
    <w:rsid w:val="004E3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1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171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1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171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1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1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250" w:lineRule="exact"/>
    </w:pPr>
    <w:rPr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220" w:after="120" w:line="272" w:lineRule="exact"/>
    </w:pPr>
  </w:style>
  <w:style w:type="character" w:styleId="Jegyzethivatkozs">
    <w:name w:val="annotation reference"/>
    <w:basedOn w:val="Bekezdsalapbettpusa"/>
    <w:uiPriority w:val="99"/>
    <w:semiHidden/>
    <w:unhideWhenUsed/>
    <w:rsid w:val="004E3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1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171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1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171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1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1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Jutka</cp:lastModifiedBy>
  <cp:revision>2</cp:revision>
  <dcterms:created xsi:type="dcterms:W3CDTF">2018-11-12T12:30:00Z</dcterms:created>
  <dcterms:modified xsi:type="dcterms:W3CDTF">2018-11-12T12:30:00Z</dcterms:modified>
</cp:coreProperties>
</file>